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294D8" w14:textId="5C8567DE" w:rsidR="00D16D92" w:rsidRPr="005946B9" w:rsidRDefault="005946B9" w:rsidP="005946B9">
      <w:pPr>
        <w:spacing w:before="120" w:after="120"/>
        <w:jc w:val="center"/>
        <w:rPr>
          <w:rFonts w:ascii="Calibri" w:hAnsi="Calibri" w:cs="Arial"/>
          <w:b/>
          <w:bCs/>
          <w:color w:val="4F81BD"/>
          <w:sz w:val="24"/>
        </w:rPr>
      </w:pPr>
      <w:r w:rsidRPr="005946B9">
        <w:rPr>
          <w:rFonts w:ascii="Calibri" w:hAnsi="Calibri" w:cs="Arial"/>
          <w:b/>
          <w:bCs/>
          <w:color w:val="4F81BD"/>
          <w:sz w:val="24"/>
        </w:rPr>
        <w:t>PROGRAMME FOR</w:t>
      </w:r>
      <w:r w:rsidR="00D16D92" w:rsidRPr="005946B9">
        <w:rPr>
          <w:rFonts w:ascii="Calibri" w:hAnsi="Calibri" w:cs="Arial"/>
          <w:b/>
          <w:bCs/>
          <w:color w:val="4F81BD"/>
          <w:sz w:val="24"/>
        </w:rPr>
        <w:t xml:space="preserve"> ARM</w:t>
      </w:r>
      <w:r w:rsidR="00124AF5">
        <w:rPr>
          <w:rFonts w:ascii="Calibri" w:hAnsi="Calibri" w:cs="Arial"/>
          <w:b/>
          <w:bCs/>
          <w:color w:val="4F81BD"/>
          <w:sz w:val="24"/>
        </w:rPr>
        <w:t>16</w:t>
      </w:r>
      <w:r w:rsidR="00700AAD">
        <w:rPr>
          <w:rFonts w:ascii="Calibri" w:hAnsi="Calibri" w:cs="Arial"/>
          <w:b/>
          <w:bCs/>
          <w:color w:val="4F81BD"/>
          <w:sz w:val="24"/>
        </w:rPr>
        <w:t xml:space="preserve"> PHYSICAL WEEK</w:t>
      </w:r>
    </w:p>
    <w:p w14:paraId="2E25103D" w14:textId="57FA7910" w:rsidR="00D16D92" w:rsidRPr="00455E3F" w:rsidRDefault="008E2BCA" w:rsidP="00B979E7">
      <w:pPr>
        <w:spacing w:before="120" w:after="120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t>24</w:t>
      </w:r>
      <w:r w:rsidR="00986A2D">
        <w:rPr>
          <w:rFonts w:ascii="Calibri" w:hAnsi="Calibri" w:cs="Arial"/>
          <w:b/>
          <w:bCs/>
        </w:rPr>
        <w:t xml:space="preserve"> – </w:t>
      </w:r>
      <w:r>
        <w:rPr>
          <w:rFonts w:ascii="Calibri" w:hAnsi="Calibri" w:cs="Arial"/>
          <w:b/>
          <w:bCs/>
        </w:rPr>
        <w:t>28</w:t>
      </w:r>
      <w:r w:rsidR="00986A2D">
        <w:rPr>
          <w:rFonts w:ascii="Calibri" w:hAnsi="Calibri" w:cs="Arial"/>
          <w:b/>
          <w:bCs/>
        </w:rPr>
        <w:t xml:space="preserve"> October</w:t>
      </w:r>
      <w:r w:rsidR="00D16D92" w:rsidRPr="00455E3F">
        <w:rPr>
          <w:rFonts w:ascii="Calibri" w:hAnsi="Calibri" w:cs="Arial"/>
          <w:b/>
          <w:bCs/>
        </w:rPr>
        <w:t xml:space="preserve"> 20</w:t>
      </w:r>
      <w:r>
        <w:rPr>
          <w:rFonts w:ascii="Calibri" w:hAnsi="Calibri" w:cs="Arial"/>
          <w:b/>
          <w:bCs/>
        </w:rPr>
        <w:t>22</w:t>
      </w:r>
    </w:p>
    <w:tbl>
      <w:tblPr>
        <w:tblW w:w="14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3"/>
        <w:gridCol w:w="2346"/>
        <w:gridCol w:w="2693"/>
        <w:gridCol w:w="2835"/>
        <w:gridCol w:w="2694"/>
        <w:gridCol w:w="2927"/>
      </w:tblGrid>
      <w:tr w:rsidR="00B26286" w:rsidRPr="00455E3F" w14:paraId="599EEE6E" w14:textId="77777777" w:rsidTr="00B26286">
        <w:trPr>
          <w:jc w:val="center"/>
        </w:trPr>
        <w:tc>
          <w:tcPr>
            <w:tcW w:w="1193" w:type="dxa"/>
            <w:shd w:val="clear" w:color="auto" w:fill="BFBFBF" w:themeFill="background1" w:themeFillShade="BF"/>
            <w:vAlign w:val="center"/>
          </w:tcPr>
          <w:p w14:paraId="5EECD1F8" w14:textId="77777777" w:rsidR="00D16D92" w:rsidRPr="00180CBD" w:rsidRDefault="00D16D92" w:rsidP="00B979E7">
            <w:pPr>
              <w:spacing w:before="60" w:after="60"/>
              <w:jc w:val="center"/>
              <w:rPr>
                <w:rFonts w:ascii="Calibri" w:hAnsi="Calibri" w:cs="Arial"/>
                <w:b/>
                <w:bCs/>
              </w:rPr>
            </w:pPr>
          </w:p>
        </w:tc>
        <w:tc>
          <w:tcPr>
            <w:tcW w:w="2346" w:type="dxa"/>
            <w:shd w:val="clear" w:color="auto" w:fill="BFBFBF" w:themeFill="background1" w:themeFillShade="BF"/>
            <w:vAlign w:val="center"/>
          </w:tcPr>
          <w:p w14:paraId="3E4000D1" w14:textId="77777777" w:rsidR="00D16D92" w:rsidRPr="00180CBD" w:rsidRDefault="00D16D92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bCs/>
                <w:lang w:val="en-US"/>
              </w:rPr>
            </w:pPr>
            <w:r w:rsidRPr="00180CBD">
              <w:rPr>
                <w:rFonts w:ascii="Calibri" w:hAnsi="Calibri" w:cs="Arial"/>
                <w:b/>
                <w:bCs/>
                <w:lang w:val="en-US"/>
              </w:rPr>
              <w:t>Monday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386C3714" w14:textId="77777777" w:rsidR="00D16D92" w:rsidRPr="00180CBD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lang w:val="en-US"/>
              </w:rPr>
            </w:pPr>
            <w:r w:rsidRPr="00180CBD">
              <w:rPr>
                <w:rFonts w:ascii="Calibri" w:hAnsi="Calibri" w:cs="Arial"/>
                <w:b/>
                <w:bCs/>
                <w:lang w:val="en-US"/>
              </w:rPr>
              <w:t>Tuesday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2A89DC59" w14:textId="77777777" w:rsidR="00D16D92" w:rsidRPr="00180CBD" w:rsidRDefault="00D16D92" w:rsidP="005946B9">
            <w:pPr>
              <w:spacing w:before="60" w:after="60"/>
              <w:jc w:val="center"/>
              <w:rPr>
                <w:rFonts w:ascii="Calibri" w:hAnsi="Calibri" w:cs="Arial"/>
                <w:b/>
                <w:bCs/>
              </w:rPr>
            </w:pPr>
            <w:r w:rsidRPr="00180CBD">
              <w:rPr>
                <w:rFonts w:ascii="Calibri" w:hAnsi="Calibri" w:cs="Arial"/>
                <w:b/>
                <w:bCs/>
              </w:rPr>
              <w:t>Wednesday</w:t>
            </w:r>
          </w:p>
        </w:tc>
        <w:tc>
          <w:tcPr>
            <w:tcW w:w="2694" w:type="dxa"/>
            <w:shd w:val="clear" w:color="auto" w:fill="BFBFBF" w:themeFill="background1" w:themeFillShade="BF"/>
            <w:vAlign w:val="center"/>
          </w:tcPr>
          <w:p w14:paraId="05D71342" w14:textId="77777777" w:rsidR="00D16D92" w:rsidRPr="00180CBD" w:rsidRDefault="00D16D92" w:rsidP="005946B9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bCs/>
              </w:rPr>
            </w:pPr>
            <w:r w:rsidRPr="00180CBD">
              <w:rPr>
                <w:rFonts w:ascii="Calibri" w:hAnsi="Calibri" w:cs="Arial"/>
                <w:b/>
                <w:bCs/>
              </w:rPr>
              <w:t>Thursday</w:t>
            </w:r>
          </w:p>
        </w:tc>
        <w:tc>
          <w:tcPr>
            <w:tcW w:w="2927" w:type="dxa"/>
            <w:shd w:val="clear" w:color="auto" w:fill="BFBFBF" w:themeFill="background1" w:themeFillShade="BF"/>
            <w:vAlign w:val="center"/>
          </w:tcPr>
          <w:p w14:paraId="270A850C" w14:textId="77777777" w:rsidR="00D16D92" w:rsidRPr="00180CBD" w:rsidRDefault="00D16D92" w:rsidP="000C58E7">
            <w:pPr>
              <w:spacing w:before="60" w:after="60"/>
              <w:jc w:val="center"/>
              <w:rPr>
                <w:rFonts w:ascii="Calibri" w:hAnsi="Calibri" w:cs="Arial"/>
                <w:b/>
                <w:bCs/>
              </w:rPr>
            </w:pPr>
            <w:r w:rsidRPr="00180CBD">
              <w:rPr>
                <w:rFonts w:ascii="Calibri" w:hAnsi="Calibri" w:cs="Arial"/>
                <w:b/>
                <w:bCs/>
              </w:rPr>
              <w:t>Frida</w:t>
            </w:r>
            <w:r w:rsidR="005946B9" w:rsidRPr="00180CBD">
              <w:rPr>
                <w:rFonts w:ascii="Calibri" w:hAnsi="Calibri" w:cs="Arial"/>
                <w:b/>
                <w:bCs/>
              </w:rPr>
              <w:t>y</w:t>
            </w:r>
          </w:p>
        </w:tc>
      </w:tr>
      <w:tr w:rsidR="00D16D92" w:rsidRPr="00455E3F" w14:paraId="26DB901E" w14:textId="77777777" w:rsidTr="009B1617">
        <w:trPr>
          <w:jc w:val="center"/>
        </w:trPr>
        <w:tc>
          <w:tcPr>
            <w:tcW w:w="1193" w:type="dxa"/>
            <w:vAlign w:val="center"/>
          </w:tcPr>
          <w:p w14:paraId="412DE05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0900 - 1030</w:t>
            </w:r>
          </w:p>
        </w:tc>
        <w:tc>
          <w:tcPr>
            <w:tcW w:w="2346" w:type="dxa"/>
            <w:vAlign w:val="center"/>
          </w:tcPr>
          <w:p w14:paraId="2004D546" w14:textId="01B5E9C3" w:rsidR="00124AF5" w:rsidRPr="001167E1" w:rsidRDefault="00FF689A" w:rsidP="00124AF5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OPENING PL</w:t>
            </w:r>
            <w:r w:rsidR="00124AF5" w:rsidRPr="001167E1">
              <w:rPr>
                <w:rFonts w:ascii="Calibri" w:hAnsi="Calibri" w:cs="Arial"/>
                <w:b/>
                <w:sz w:val="20"/>
              </w:rPr>
              <w:t>ENARY</w:t>
            </w:r>
          </w:p>
          <w:p w14:paraId="68903FDF" w14:textId="1BB52674" w:rsidR="00D16D92" w:rsidRPr="00455E3F" w:rsidRDefault="00124AF5" w:rsidP="00124AF5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5946B9">
              <w:rPr>
                <w:rFonts w:ascii="Calibri" w:hAnsi="Calibri" w:cs="Arial"/>
                <w:color w:val="FF0000"/>
                <w:sz w:val="20"/>
              </w:rPr>
              <w:t xml:space="preserve">starts at </w:t>
            </w:r>
            <w:r>
              <w:rPr>
                <w:rFonts w:ascii="Calibri" w:hAnsi="Calibri" w:cs="Arial"/>
                <w:color w:val="FF0000"/>
                <w:sz w:val="20"/>
              </w:rPr>
              <w:t>0930</w:t>
            </w:r>
          </w:p>
        </w:tc>
        <w:tc>
          <w:tcPr>
            <w:tcW w:w="2693" w:type="dxa"/>
            <w:vAlign w:val="center"/>
          </w:tcPr>
          <w:p w14:paraId="0BBFFACE" w14:textId="77777777" w:rsidR="00D16D92" w:rsidRDefault="00D16D92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0EF362B" w14:textId="5F70B047" w:rsidR="00985AE2" w:rsidRPr="00985AE2" w:rsidRDefault="00985AE2" w:rsidP="00985AE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09FBB2F" w14:textId="77777777" w:rsidR="00D16D92" w:rsidRDefault="00D16D92" w:rsidP="00B527F3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73FDAF2A" w14:textId="42670329" w:rsidR="006907A3" w:rsidRPr="006907A3" w:rsidRDefault="006907A3" w:rsidP="006907A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694" w:type="dxa"/>
            <w:vAlign w:val="center"/>
          </w:tcPr>
          <w:p w14:paraId="06196A6A" w14:textId="77777777" w:rsidR="00D16D92" w:rsidRDefault="00D16D92" w:rsidP="00B527F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6635CA27" w14:textId="23593DE5" w:rsidR="006907A3" w:rsidRPr="006907A3" w:rsidRDefault="006907A3" w:rsidP="006907A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927" w:type="dxa"/>
            <w:vAlign w:val="center"/>
          </w:tcPr>
          <w:p w14:paraId="4C933905" w14:textId="77777777" w:rsidR="00700AAD" w:rsidRPr="00DF319A" w:rsidRDefault="00700AAD" w:rsidP="00700AAD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897E93C" w14:textId="6841FCCE" w:rsidR="00D16D92" w:rsidRPr="00455E3F" w:rsidRDefault="00700AAD" w:rsidP="00700AAD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</w:tr>
      <w:tr w:rsidR="00D16D92" w:rsidRPr="00455E3F" w14:paraId="5F42125F" w14:textId="77777777" w:rsidTr="009B1617">
        <w:trPr>
          <w:trHeight w:val="281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034A943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1030 -1100</w:t>
            </w:r>
          </w:p>
        </w:tc>
        <w:tc>
          <w:tcPr>
            <w:tcW w:w="2346" w:type="dxa"/>
            <w:shd w:val="clear" w:color="auto" w:fill="D9D9D9"/>
            <w:vAlign w:val="center"/>
          </w:tcPr>
          <w:p w14:paraId="0F4E4B6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49B07781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i/>
                <w:sz w:val="20"/>
              </w:rPr>
            </w:pPr>
            <w:r w:rsidRPr="00455E3F">
              <w:rPr>
                <w:rFonts w:ascii="Calibri" w:hAnsi="Calibri" w:cs="Arial"/>
                <w:b/>
                <w:i/>
                <w:sz w:val="20"/>
              </w:rPr>
              <w:t>Committee Photograph</w:t>
            </w:r>
          </w:p>
          <w:p w14:paraId="11E560B7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i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BBFF95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7248CC52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927" w:type="dxa"/>
            <w:shd w:val="clear" w:color="auto" w:fill="D9D9D9"/>
            <w:vAlign w:val="center"/>
          </w:tcPr>
          <w:p w14:paraId="6DD353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</w:tr>
      <w:tr w:rsidR="00D16D92" w:rsidRPr="00455E3F" w14:paraId="6E2044DB" w14:textId="77777777" w:rsidTr="009B1617">
        <w:trPr>
          <w:trHeight w:val="793"/>
          <w:jc w:val="center"/>
        </w:trPr>
        <w:tc>
          <w:tcPr>
            <w:tcW w:w="1193" w:type="dxa"/>
            <w:vMerge w:val="restart"/>
            <w:vAlign w:val="center"/>
          </w:tcPr>
          <w:p w14:paraId="04C7A3F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1100 - 1300</w:t>
            </w:r>
          </w:p>
        </w:tc>
        <w:tc>
          <w:tcPr>
            <w:tcW w:w="2346" w:type="dxa"/>
            <w:vAlign w:val="center"/>
          </w:tcPr>
          <w:p w14:paraId="465A739F" w14:textId="77777777" w:rsidR="00124AF5" w:rsidRPr="001167E1" w:rsidRDefault="00124AF5" w:rsidP="00124AF5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PLENARY</w:t>
            </w:r>
          </w:p>
          <w:p w14:paraId="0A4DC04B" w14:textId="0FA96D47" w:rsidR="001167E1" w:rsidRPr="00455E3F" w:rsidRDefault="008F0371" w:rsidP="00124AF5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2693" w:type="dxa"/>
            <w:vMerge w:val="restart"/>
            <w:vAlign w:val="center"/>
          </w:tcPr>
          <w:p w14:paraId="5E6429BE" w14:textId="77777777" w:rsidR="00D16D92" w:rsidRDefault="00D16D92" w:rsidP="00985AE2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F3DAFC2" w14:textId="364E6B30" w:rsidR="00985AE2" w:rsidRPr="00985AE2" w:rsidRDefault="00985AE2" w:rsidP="00985AE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Merge w:val="restart"/>
            <w:vAlign w:val="center"/>
          </w:tcPr>
          <w:p w14:paraId="3187EBB3" w14:textId="77777777" w:rsidR="00D16D92" w:rsidRDefault="00D16D92" w:rsidP="008F0371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C8C75BA" w14:textId="621A1B29" w:rsidR="006907A3" w:rsidRPr="006907A3" w:rsidRDefault="006907A3" w:rsidP="006907A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694" w:type="dxa"/>
            <w:vMerge w:val="restart"/>
            <w:vAlign w:val="center"/>
          </w:tcPr>
          <w:p w14:paraId="738D28A6" w14:textId="77777777" w:rsidR="00D16D92" w:rsidRPr="001167E1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095D5E78" w14:textId="0916E700" w:rsidR="000C58E7" w:rsidRPr="008B67CA" w:rsidRDefault="008B67CA" w:rsidP="008B67C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927" w:type="dxa"/>
            <w:vMerge w:val="restart"/>
            <w:vAlign w:val="center"/>
          </w:tcPr>
          <w:p w14:paraId="5FD98FD9" w14:textId="4D4915AC" w:rsidR="00FF689A" w:rsidRPr="00A438D3" w:rsidRDefault="00FF689A" w:rsidP="00FF689A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Summary of the Committee physical week</w:t>
            </w:r>
            <w:r w:rsidR="00F81B90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in plenary</w:t>
            </w:r>
          </w:p>
          <w:p w14:paraId="38707351" w14:textId="77777777" w:rsidR="00FF689A" w:rsidRDefault="00FF689A" w:rsidP="00FF689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4D04AB17" w14:textId="77777777" w:rsidR="00FF689A" w:rsidRDefault="00FF689A" w:rsidP="00FF689A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WG reports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</w:t>
            </w:r>
          </w:p>
          <w:p w14:paraId="70790777" w14:textId="472461D4" w:rsidR="00D16D92" w:rsidRPr="00455E3F" w:rsidRDefault="00FF689A" w:rsidP="00FF689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draft WG reports.</w:t>
            </w:r>
          </w:p>
        </w:tc>
      </w:tr>
      <w:tr w:rsidR="00D16D92" w:rsidRPr="00455E3F" w14:paraId="3BCCC6DF" w14:textId="77777777" w:rsidTr="009B1617">
        <w:trPr>
          <w:trHeight w:val="303"/>
          <w:jc w:val="center"/>
        </w:trPr>
        <w:tc>
          <w:tcPr>
            <w:tcW w:w="1193" w:type="dxa"/>
            <w:vMerge/>
            <w:vAlign w:val="center"/>
          </w:tcPr>
          <w:p w14:paraId="66FE83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346" w:type="dxa"/>
            <w:shd w:val="pct10" w:color="auto" w:fill="auto"/>
            <w:vAlign w:val="center"/>
          </w:tcPr>
          <w:p w14:paraId="4D0DDF35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1200-1300 Lunch</w:t>
            </w:r>
          </w:p>
        </w:tc>
        <w:tc>
          <w:tcPr>
            <w:tcW w:w="2693" w:type="dxa"/>
            <w:vMerge/>
            <w:vAlign w:val="center"/>
          </w:tcPr>
          <w:p w14:paraId="2838D4EA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835" w:type="dxa"/>
            <w:vMerge/>
            <w:vAlign w:val="center"/>
          </w:tcPr>
          <w:p w14:paraId="274CD4A0" w14:textId="77777777" w:rsidR="00D16D92" w:rsidRPr="00455E3F" w:rsidRDefault="00D16D92" w:rsidP="0052789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4985B9C5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927" w:type="dxa"/>
            <w:vMerge/>
            <w:vAlign w:val="center"/>
          </w:tcPr>
          <w:p w14:paraId="2A348486" w14:textId="77777777" w:rsidR="00D16D92" w:rsidRPr="00455E3F" w:rsidRDefault="00D16D92" w:rsidP="008115C2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265B36AC" w14:textId="77777777" w:rsidTr="009B1617">
        <w:trPr>
          <w:trHeight w:val="329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39F629B6" w14:textId="77777777" w:rsidR="00D16D92" w:rsidRPr="00455E3F" w:rsidRDefault="00D16D92" w:rsidP="008A79D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1300 -1400</w:t>
            </w:r>
          </w:p>
        </w:tc>
        <w:tc>
          <w:tcPr>
            <w:tcW w:w="2346" w:type="dxa"/>
            <w:vMerge w:val="restart"/>
            <w:vAlign w:val="center"/>
          </w:tcPr>
          <w:p w14:paraId="4ABA06F0" w14:textId="77777777" w:rsidR="00D16D92" w:rsidRDefault="00124AF5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5939376B" w14:textId="77777777" w:rsidR="00116344" w:rsidRDefault="00116344" w:rsidP="00E71487">
            <w:pPr>
              <w:pStyle w:val="Agenda1"/>
              <w:tabs>
                <w:tab w:val="clear" w:pos="567"/>
              </w:tabs>
              <w:jc w:val="left"/>
              <w:rPr>
                <w:rFonts w:ascii="Calibri" w:hAnsi="Calibri" w:cs="Arial"/>
                <w:sz w:val="20"/>
                <w:szCs w:val="24"/>
              </w:rPr>
            </w:pPr>
            <w:r w:rsidRPr="00116344">
              <w:rPr>
                <w:rFonts w:ascii="Calibri" w:hAnsi="Calibri"/>
                <w:sz w:val="18"/>
                <w:szCs w:val="18"/>
              </w:rPr>
              <w:t>WG1 - Navigational requirements</w:t>
            </w:r>
          </w:p>
          <w:p w14:paraId="5DA8FF66" w14:textId="7926738E" w:rsidR="00116344" w:rsidRPr="00004E47" w:rsidRDefault="00004E47" w:rsidP="00E71487">
            <w:pPr>
              <w:pStyle w:val="Agenda1"/>
              <w:tabs>
                <w:tab w:val="clear" w:pos="567"/>
              </w:tabs>
              <w:jc w:val="left"/>
              <w:rPr>
                <w:rFonts w:ascii="Calibri" w:hAnsi="Calibri"/>
                <w:sz w:val="18"/>
                <w:szCs w:val="18"/>
              </w:rPr>
            </w:pPr>
            <w:r w:rsidRPr="00004E47">
              <w:rPr>
                <w:rFonts w:ascii="Calibri" w:hAnsi="Calibri"/>
                <w:sz w:val="18"/>
                <w:szCs w:val="18"/>
              </w:rPr>
              <w:t>WG2 - Information services and</w:t>
            </w:r>
            <w:r w:rsidR="00E71487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004E47">
              <w:rPr>
                <w:rFonts w:ascii="Calibri" w:hAnsi="Calibri"/>
                <w:sz w:val="18"/>
                <w:szCs w:val="18"/>
              </w:rPr>
              <w:t>portrayal</w:t>
            </w:r>
          </w:p>
          <w:p w14:paraId="1F860868" w14:textId="12F29820" w:rsidR="00004E47" w:rsidRPr="00E71487" w:rsidRDefault="00E71487" w:rsidP="00E71487">
            <w:pPr>
              <w:pStyle w:val="Agenda1"/>
              <w:tabs>
                <w:tab w:val="clear" w:pos="567"/>
              </w:tabs>
              <w:jc w:val="left"/>
              <w:rPr>
                <w:rFonts w:ascii="Calibri" w:hAnsi="Calibri"/>
                <w:sz w:val="18"/>
                <w:szCs w:val="18"/>
              </w:rPr>
            </w:pPr>
            <w:r w:rsidRPr="00E71487">
              <w:rPr>
                <w:rFonts w:ascii="Calibri" w:hAnsi="Calibri"/>
                <w:sz w:val="18"/>
                <w:szCs w:val="18"/>
              </w:rPr>
              <w:t>WG3 - Risk management</w:t>
            </w:r>
          </w:p>
          <w:p w14:paraId="40C4F561" w14:textId="0751085A" w:rsidR="00116344" w:rsidRPr="00455E3F" w:rsidRDefault="00116344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5F06511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1062E5A9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D113E3D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927" w:type="dxa"/>
            <w:shd w:val="clear" w:color="auto" w:fill="D9D9D9"/>
            <w:vAlign w:val="center"/>
          </w:tcPr>
          <w:p w14:paraId="598D8CB1" w14:textId="77777777" w:rsidR="00D16D92" w:rsidRPr="00455E3F" w:rsidRDefault="008F0371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Close by 1300</w:t>
            </w:r>
          </w:p>
        </w:tc>
      </w:tr>
      <w:tr w:rsidR="00D16D92" w:rsidRPr="00455E3F" w14:paraId="60D14731" w14:textId="77777777" w:rsidTr="009B1617">
        <w:trPr>
          <w:trHeight w:val="1363"/>
          <w:jc w:val="center"/>
        </w:trPr>
        <w:tc>
          <w:tcPr>
            <w:tcW w:w="1193" w:type="dxa"/>
            <w:vAlign w:val="center"/>
          </w:tcPr>
          <w:p w14:paraId="144D2C3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1400 - 1530</w:t>
            </w:r>
          </w:p>
        </w:tc>
        <w:tc>
          <w:tcPr>
            <w:tcW w:w="2346" w:type="dxa"/>
            <w:vMerge/>
            <w:vAlign w:val="center"/>
          </w:tcPr>
          <w:p w14:paraId="6FA5271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2DDAA981" w14:textId="77777777" w:rsidR="00D16D92" w:rsidRPr="001167E1" w:rsidRDefault="00D16D92" w:rsidP="00527894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8A57A3A" w14:textId="27A5CE98" w:rsidR="00D16D92" w:rsidRPr="00985AE2" w:rsidRDefault="00985AE2" w:rsidP="00985AE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36311FF3" w14:textId="77777777" w:rsidR="00C871C7" w:rsidRDefault="00D16D92" w:rsidP="008F0371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F4EDE09" w14:textId="2D18E594" w:rsidR="006907A3" w:rsidRPr="006907A3" w:rsidRDefault="006907A3" w:rsidP="006907A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694" w:type="dxa"/>
            <w:vAlign w:val="center"/>
          </w:tcPr>
          <w:p w14:paraId="349AEA09" w14:textId="77777777" w:rsidR="00D16D92" w:rsidRDefault="001167E1" w:rsidP="008F0371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4FA8C660" w14:textId="1A5119B6" w:rsidR="008B67CA" w:rsidRPr="008B67CA" w:rsidRDefault="008B67CA" w:rsidP="008B67CA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927" w:type="dxa"/>
            <w:vAlign w:val="center"/>
          </w:tcPr>
          <w:p w14:paraId="18CF392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3507487F" w14:textId="77777777" w:rsidTr="009B1617">
        <w:trPr>
          <w:trHeight w:val="28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57A50674" w14:textId="77777777" w:rsidR="00D16D92" w:rsidRPr="00455E3F" w:rsidRDefault="00D16D92" w:rsidP="003B7AE1">
            <w:pPr>
              <w:spacing w:before="60" w:after="60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1530 -1600</w:t>
            </w:r>
          </w:p>
        </w:tc>
        <w:tc>
          <w:tcPr>
            <w:tcW w:w="2346" w:type="dxa"/>
            <w:shd w:val="clear" w:color="auto" w:fill="D9D9D9"/>
            <w:vAlign w:val="center"/>
          </w:tcPr>
          <w:p w14:paraId="70F5804E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15482D52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0CFF555E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3A7AC1ED" w14:textId="77777777" w:rsidR="00D16D92" w:rsidRPr="000C58E7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455E3F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927" w:type="dxa"/>
            <w:shd w:val="clear" w:color="auto" w:fill="D9D9D9"/>
            <w:vAlign w:val="center"/>
          </w:tcPr>
          <w:p w14:paraId="126E8594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DCA6675" w14:textId="77777777" w:rsidTr="009B1617">
        <w:trPr>
          <w:trHeight w:val="1065"/>
          <w:jc w:val="center"/>
        </w:trPr>
        <w:tc>
          <w:tcPr>
            <w:tcW w:w="1193" w:type="dxa"/>
            <w:vAlign w:val="center"/>
          </w:tcPr>
          <w:p w14:paraId="7374FFC8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455E3F">
              <w:rPr>
                <w:rFonts w:ascii="Calibri" w:hAnsi="Calibri" w:cs="Arial"/>
                <w:sz w:val="20"/>
              </w:rPr>
              <w:t>1600 - 1730</w:t>
            </w:r>
          </w:p>
        </w:tc>
        <w:tc>
          <w:tcPr>
            <w:tcW w:w="2346" w:type="dxa"/>
            <w:vAlign w:val="center"/>
          </w:tcPr>
          <w:p w14:paraId="6F037504" w14:textId="77777777" w:rsidR="00D16D92" w:rsidRDefault="00124AF5" w:rsidP="005946B9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6A859F14" w14:textId="6EDD34A7" w:rsidR="00985AE2" w:rsidRPr="00985AE2" w:rsidRDefault="00985AE2" w:rsidP="00985AE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693" w:type="dxa"/>
            <w:vAlign w:val="center"/>
          </w:tcPr>
          <w:p w14:paraId="009455A7" w14:textId="77777777" w:rsidR="006907A3" w:rsidRDefault="00D16D92" w:rsidP="006907A3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37CAE1A6" w14:textId="10DB3D5E" w:rsidR="006907A3" w:rsidRPr="006907A3" w:rsidRDefault="006907A3" w:rsidP="006907A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552DADB7" w14:textId="77777777" w:rsidR="006907A3" w:rsidRDefault="00D16D92" w:rsidP="006907A3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7D3F7365" w14:textId="38FA4118" w:rsidR="006907A3" w:rsidRPr="006907A3" w:rsidRDefault="006907A3" w:rsidP="006907A3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694" w:type="dxa"/>
            <w:vAlign w:val="center"/>
          </w:tcPr>
          <w:p w14:paraId="37B8C6C4" w14:textId="77777777" w:rsidR="008B67CA" w:rsidRDefault="008B67CA" w:rsidP="008B67CA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1167E1">
              <w:rPr>
                <w:rFonts w:ascii="Calibri" w:hAnsi="Calibri" w:cs="Arial"/>
                <w:b/>
                <w:sz w:val="20"/>
              </w:rPr>
              <w:t>Working Groups</w:t>
            </w:r>
          </w:p>
          <w:p w14:paraId="1B79BB65" w14:textId="46AE15BC" w:rsidR="000C58E7" w:rsidRPr="00986A2D" w:rsidRDefault="008B67CA" w:rsidP="008B67CA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b/>
                <w:sz w:val="20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927" w:type="dxa"/>
            <w:vAlign w:val="center"/>
          </w:tcPr>
          <w:p w14:paraId="2816CD3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4A8018D6" w14:textId="77777777" w:rsidTr="009B1617">
        <w:trPr>
          <w:trHeight w:val="113"/>
          <w:jc w:val="center"/>
        </w:trPr>
        <w:tc>
          <w:tcPr>
            <w:tcW w:w="1193" w:type="dxa"/>
            <w:shd w:val="clear" w:color="auto" w:fill="D9D9D9"/>
            <w:vAlign w:val="center"/>
          </w:tcPr>
          <w:p w14:paraId="28C95CF0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346" w:type="dxa"/>
            <w:shd w:val="clear" w:color="auto" w:fill="D9D9D9"/>
            <w:vAlign w:val="center"/>
          </w:tcPr>
          <w:p w14:paraId="4FFF3323" w14:textId="77777777" w:rsidR="00D16D92" w:rsidRPr="00455E3F" w:rsidRDefault="00D16D92" w:rsidP="00D44DE3">
            <w:pPr>
              <w:spacing w:before="60" w:after="60"/>
              <w:ind w:right="-17" w:hanging="52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693" w:type="dxa"/>
            <w:shd w:val="clear" w:color="auto" w:fill="D9D9D9"/>
            <w:vAlign w:val="center"/>
          </w:tcPr>
          <w:p w14:paraId="0C59984A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643408CD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3B4289F9" w14:textId="77777777" w:rsidR="00D16D92" w:rsidRPr="00455E3F" w:rsidRDefault="00D16D92" w:rsidP="00D44DE3">
            <w:pPr>
              <w:spacing w:before="60" w:after="6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927" w:type="dxa"/>
            <w:shd w:val="clear" w:color="auto" w:fill="D9D9D9"/>
            <w:vAlign w:val="center"/>
          </w:tcPr>
          <w:p w14:paraId="02B3E5B6" w14:textId="77777777" w:rsidR="00D16D92" w:rsidRPr="00455E3F" w:rsidRDefault="00D16D92" w:rsidP="00C10E58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D16D92" w:rsidRPr="00455E3F" w14:paraId="061BDDA9" w14:textId="77777777" w:rsidTr="009B1617">
        <w:trPr>
          <w:trHeight w:val="147"/>
          <w:jc w:val="center"/>
        </w:trPr>
        <w:tc>
          <w:tcPr>
            <w:tcW w:w="1193" w:type="dxa"/>
            <w:vAlign w:val="center"/>
          </w:tcPr>
          <w:p w14:paraId="2F45998B" w14:textId="77777777" w:rsidR="00D16D92" w:rsidRPr="00455E3F" w:rsidRDefault="00D16D92" w:rsidP="000B4B6E">
            <w:pPr>
              <w:spacing w:before="120" w:after="120"/>
              <w:jc w:val="center"/>
              <w:rPr>
                <w:rFonts w:ascii="Calibri" w:hAnsi="Calibri" w:cs="Arial"/>
                <w:b/>
                <w:sz w:val="20"/>
              </w:rPr>
            </w:pPr>
            <w:r w:rsidRPr="00455E3F">
              <w:rPr>
                <w:rFonts w:ascii="Calibri" w:hAnsi="Calibri" w:cs="Arial"/>
                <w:b/>
                <w:sz w:val="20"/>
              </w:rPr>
              <w:t>Evening</w:t>
            </w:r>
          </w:p>
        </w:tc>
        <w:tc>
          <w:tcPr>
            <w:tcW w:w="2346" w:type="dxa"/>
            <w:vAlign w:val="center"/>
          </w:tcPr>
          <w:p w14:paraId="1C204523" w14:textId="77777777" w:rsidR="00D16D92" w:rsidRPr="00BC466A" w:rsidRDefault="00B527F3" w:rsidP="00D44DE3">
            <w:pPr>
              <w:spacing w:before="120" w:after="120"/>
              <w:ind w:right="-17" w:hanging="52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1730 </w:t>
            </w:r>
            <w:r w:rsidR="00D16D92">
              <w:rPr>
                <w:rFonts w:ascii="Calibri" w:hAnsi="Calibri" w:cs="Arial"/>
                <w:sz w:val="20"/>
              </w:rPr>
              <w:t>Ice breaker session</w:t>
            </w:r>
          </w:p>
        </w:tc>
        <w:tc>
          <w:tcPr>
            <w:tcW w:w="2693" w:type="dxa"/>
            <w:vAlign w:val="center"/>
          </w:tcPr>
          <w:p w14:paraId="1D0908D0" w14:textId="77777777" w:rsidR="00B527F3" w:rsidRPr="00B527F3" w:rsidRDefault="00B527F3" w:rsidP="00B527F3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 w:rsidRPr="00B527F3">
              <w:rPr>
                <w:rFonts w:ascii="Calibri" w:hAnsi="Calibri" w:cs="Arial"/>
                <w:sz w:val="20"/>
              </w:rPr>
              <w:t>1730 Football</w:t>
            </w:r>
          </w:p>
          <w:p w14:paraId="7EA3D6C5" w14:textId="4126A6F1" w:rsidR="00D16D92" w:rsidRPr="00BC466A" w:rsidRDefault="00B527F3" w:rsidP="00B527F3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1900 </w:t>
            </w:r>
            <w:r w:rsidR="00D16D92" w:rsidRPr="00BC466A">
              <w:rPr>
                <w:rFonts w:ascii="Calibri" w:hAnsi="Calibri" w:cs="Arial"/>
                <w:sz w:val="20"/>
              </w:rPr>
              <w:t>M</w:t>
            </w:r>
            <w:r>
              <w:rPr>
                <w:rFonts w:ascii="Calibri" w:hAnsi="Calibri" w:cs="Arial"/>
                <w:sz w:val="20"/>
              </w:rPr>
              <w:t>eet at RER</w:t>
            </w:r>
            <w:r w:rsidR="00A1388A">
              <w:rPr>
                <w:rFonts w:ascii="Calibri" w:hAnsi="Calibri" w:cs="Arial"/>
                <w:sz w:val="20"/>
              </w:rPr>
              <w:t xml:space="preserve"> for socializing</w:t>
            </w:r>
          </w:p>
        </w:tc>
        <w:tc>
          <w:tcPr>
            <w:tcW w:w="2835" w:type="dxa"/>
            <w:vAlign w:val="center"/>
          </w:tcPr>
          <w:p w14:paraId="6E734125" w14:textId="77777777" w:rsidR="00D16D92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dinner</w:t>
            </w:r>
          </w:p>
          <w:p w14:paraId="569712C3" w14:textId="77777777" w:rsidR="00D16D92" w:rsidRPr="00BC466A" w:rsidRDefault="00D16D92" w:rsidP="000B4B6E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Arrangements to be confirmed</w:t>
            </w:r>
          </w:p>
        </w:tc>
        <w:tc>
          <w:tcPr>
            <w:tcW w:w="2694" w:type="dxa"/>
            <w:vAlign w:val="center"/>
          </w:tcPr>
          <w:p w14:paraId="7CB7B973" w14:textId="4C5B2437" w:rsidR="00A1388A" w:rsidRPr="00A1388A" w:rsidRDefault="00B527F3" w:rsidP="00A1388A">
            <w:pPr>
              <w:spacing w:before="120" w:after="120"/>
              <w:ind w:left="-38" w:right="-60" w:hanging="1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1900 </w:t>
            </w:r>
            <w:r w:rsidR="00D16D92" w:rsidRPr="00BC466A">
              <w:rPr>
                <w:rFonts w:ascii="Calibri" w:hAnsi="Calibri" w:cs="Arial"/>
                <w:sz w:val="20"/>
              </w:rPr>
              <w:t>Meet at RER</w:t>
            </w:r>
            <w:r w:rsidR="00A1388A">
              <w:rPr>
                <w:rFonts w:ascii="Calibri" w:hAnsi="Calibri" w:cs="Arial"/>
                <w:sz w:val="20"/>
              </w:rPr>
              <w:t xml:space="preserve"> for socializing</w:t>
            </w:r>
          </w:p>
        </w:tc>
        <w:tc>
          <w:tcPr>
            <w:tcW w:w="2927" w:type="dxa"/>
            <w:vAlign w:val="center"/>
          </w:tcPr>
          <w:p w14:paraId="2F525F39" w14:textId="77777777" w:rsidR="00D16D92" w:rsidRPr="00BC466A" w:rsidRDefault="00D16D92">
            <w:pPr>
              <w:spacing w:before="120" w:after="12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14:paraId="5CD51C3A" w14:textId="77777777" w:rsidR="00D16D92" w:rsidRPr="00B307C1" w:rsidRDefault="00D16D92" w:rsidP="00930D71">
      <w:pPr>
        <w:pStyle w:val="BodyText"/>
        <w:rPr>
          <w:b/>
        </w:rPr>
      </w:pPr>
    </w:p>
    <w:sectPr w:rsidR="00D16D92" w:rsidRPr="00B307C1" w:rsidSect="00115904">
      <w:headerReference w:type="default" r:id="rId10"/>
      <w:footerReference w:type="default" r:id="rId11"/>
      <w:pgSz w:w="16839" w:h="11907" w:orient="landscape" w:code="9"/>
      <w:pgMar w:top="426" w:right="1134" w:bottom="567" w:left="1134" w:header="43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DE4B" w14:textId="77777777" w:rsidR="00241A66" w:rsidRDefault="00241A66">
      <w:r>
        <w:separator/>
      </w:r>
    </w:p>
  </w:endnote>
  <w:endnote w:type="continuationSeparator" w:id="0">
    <w:p w14:paraId="71BDB1F8" w14:textId="77777777" w:rsidR="00241A66" w:rsidRDefault="00241A66">
      <w:r>
        <w:continuationSeparator/>
      </w:r>
    </w:p>
  </w:endnote>
  <w:endnote w:type="continuationNotice" w:id="1">
    <w:p w14:paraId="56053D8C" w14:textId="77777777" w:rsidR="00241A66" w:rsidRDefault="00241A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1BD2F" w14:textId="4772169D" w:rsidR="00D16D92" w:rsidRPr="007D3CD6" w:rsidRDefault="00D16D92" w:rsidP="00D5298C">
    <w:pPr>
      <w:pStyle w:val="Footer"/>
      <w:tabs>
        <w:tab w:val="clear" w:pos="4153"/>
        <w:tab w:val="clear" w:pos="8306"/>
        <w:tab w:val="center" w:pos="7230"/>
        <w:tab w:val="right" w:pos="14601"/>
      </w:tabs>
      <w:rPr>
        <w:rFonts w:cs="Arial"/>
        <w:szCs w:val="22"/>
      </w:rPr>
    </w:pPr>
    <w:r>
      <w:tab/>
    </w:r>
    <w:r>
      <w:rPr>
        <w:rFonts w:cs="Arial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E51A1" w14:textId="77777777" w:rsidR="00241A66" w:rsidRDefault="00241A66">
      <w:r>
        <w:separator/>
      </w:r>
    </w:p>
  </w:footnote>
  <w:footnote w:type="continuationSeparator" w:id="0">
    <w:p w14:paraId="15A4C2D8" w14:textId="77777777" w:rsidR="00241A66" w:rsidRDefault="00241A66">
      <w:r>
        <w:continuationSeparator/>
      </w:r>
    </w:p>
  </w:footnote>
  <w:footnote w:type="continuationNotice" w:id="1">
    <w:p w14:paraId="0B113010" w14:textId="77777777" w:rsidR="00241A66" w:rsidRDefault="00241A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2C660" w14:textId="77777777" w:rsidR="00B527F3" w:rsidRDefault="001167E1">
    <w:pPr>
      <w:pStyle w:val="Header"/>
      <w:jc w:val="right"/>
      <w:rPr>
        <w:rFonts w:ascii="Calibri" w:hAnsi="Calibri" w:cs="Arial"/>
      </w:rPr>
    </w:pPr>
    <w:r>
      <w:rPr>
        <w:b/>
        <w:noProof/>
        <w:sz w:val="32"/>
        <w:szCs w:val="32"/>
        <w:lang w:val="en-IE" w:eastAsia="en-IE"/>
      </w:rPr>
      <w:drawing>
        <wp:anchor distT="0" distB="0" distL="114300" distR="114300" simplePos="0" relativeHeight="251658240" behindDoc="0" locked="0" layoutInCell="1" allowOverlap="1" wp14:anchorId="13DB58AF" wp14:editId="60E5EA4B">
          <wp:simplePos x="0" y="0"/>
          <wp:positionH relativeFrom="column">
            <wp:posOffset>4311265</wp:posOffset>
          </wp:positionH>
          <wp:positionV relativeFrom="paragraph">
            <wp:posOffset>-240030</wp:posOffset>
          </wp:positionV>
          <wp:extent cx="564515" cy="549275"/>
          <wp:effectExtent l="0" t="0" r="6985" b="317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6B9">
      <w:rPr>
        <w:rFonts w:ascii="Calibri" w:hAnsi="Calibri" w:cs="Arial"/>
      </w:rPr>
      <w:tab/>
    </w:r>
    <w:r w:rsidR="005946B9">
      <w:rPr>
        <w:rFonts w:ascii="Calibri" w:hAnsi="Calibri" w:cs="Arial"/>
      </w:rPr>
      <w:tab/>
    </w:r>
  </w:p>
  <w:p w14:paraId="0F712DB7" w14:textId="635C51CE" w:rsidR="00D16D92" w:rsidRPr="00E9603E" w:rsidRDefault="00181E1F">
    <w:pPr>
      <w:pStyle w:val="Header"/>
      <w:jc w:val="right"/>
      <w:rPr>
        <w:rFonts w:ascii="Calibri" w:hAnsi="Calibri" w:cs="Arial"/>
      </w:rPr>
    </w:pPr>
    <w:r>
      <w:rPr>
        <w:rFonts w:ascii="Calibri" w:hAnsi="Calibri" w:cs="Arial"/>
      </w:rPr>
      <w:tab/>
    </w:r>
    <w:r>
      <w:rPr>
        <w:rFonts w:ascii="Calibri" w:hAnsi="Calibri" w:cs="Arial"/>
      </w:rPr>
      <w:tab/>
    </w:r>
    <w:r>
      <w:rPr>
        <w:rFonts w:ascii="Calibri" w:hAnsi="Calibri" w:cs="Arial"/>
      </w:rPr>
      <w:tab/>
    </w:r>
    <w:r>
      <w:rPr>
        <w:rFonts w:ascii="Calibri" w:hAnsi="Calibri" w:cs="Arial"/>
      </w:rPr>
      <w:tab/>
    </w:r>
    <w:r w:rsidR="000658C6">
      <w:rPr>
        <w:rFonts w:ascii="Calibri" w:hAnsi="Calibri" w:cs="Arial"/>
      </w:rPr>
      <w:t>ARM</w:t>
    </w:r>
    <w:r w:rsidR="00986A2D">
      <w:rPr>
        <w:rFonts w:ascii="Calibri" w:hAnsi="Calibri" w:cs="Arial"/>
      </w:rPr>
      <w:t>10</w:t>
    </w:r>
    <w:r w:rsidR="000658C6">
      <w:rPr>
        <w:rFonts w:ascii="Calibri" w:hAnsi="Calibri" w:cs="Arial"/>
      </w:rPr>
      <w:t>-1.</w:t>
    </w:r>
    <w:r w:rsidR="002E0E73">
      <w:rPr>
        <w:rFonts w:ascii="Calibri" w:hAnsi="Calibri" w:cs="Arial"/>
      </w:rPr>
      <w:t>6</w:t>
    </w:r>
    <w:r w:rsidR="000658C6">
      <w:rPr>
        <w:rFonts w:ascii="Calibri" w:hAnsi="Calibr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2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224733EC"/>
    <w:multiLevelType w:val="hybridMultilevel"/>
    <w:tmpl w:val="B1AA688E"/>
    <w:lvl w:ilvl="0" w:tplc="1BA602A4">
      <w:start w:val="900"/>
      <w:numFmt w:val="bullet"/>
      <w:lvlText w:val=""/>
      <w:lvlJc w:val="left"/>
      <w:pPr>
        <w:ind w:left="78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0ED2C04"/>
    <w:multiLevelType w:val="hybridMultilevel"/>
    <w:tmpl w:val="590488B8"/>
    <w:lvl w:ilvl="0" w:tplc="24789C30">
      <w:start w:val="90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64622064">
    <w:abstractNumId w:val="13"/>
  </w:num>
  <w:num w:numId="2" w16cid:durableId="972566452">
    <w:abstractNumId w:val="12"/>
  </w:num>
  <w:num w:numId="3" w16cid:durableId="341779836">
    <w:abstractNumId w:val="7"/>
  </w:num>
  <w:num w:numId="4" w16cid:durableId="109786730">
    <w:abstractNumId w:val="11"/>
  </w:num>
  <w:num w:numId="5" w16cid:durableId="63645249">
    <w:abstractNumId w:val="0"/>
  </w:num>
  <w:num w:numId="6" w16cid:durableId="1400132474">
    <w:abstractNumId w:val="15"/>
  </w:num>
  <w:num w:numId="7" w16cid:durableId="1904874836">
    <w:abstractNumId w:val="14"/>
  </w:num>
  <w:num w:numId="8" w16cid:durableId="2020767152">
    <w:abstractNumId w:val="8"/>
  </w:num>
  <w:num w:numId="9" w16cid:durableId="754937894">
    <w:abstractNumId w:val="2"/>
  </w:num>
  <w:num w:numId="10" w16cid:durableId="1325623631">
    <w:abstractNumId w:val="3"/>
  </w:num>
  <w:num w:numId="11" w16cid:durableId="2073237763">
    <w:abstractNumId w:val="10"/>
  </w:num>
  <w:num w:numId="12" w16cid:durableId="622427049">
    <w:abstractNumId w:val="10"/>
  </w:num>
  <w:num w:numId="13" w16cid:durableId="1254821775">
    <w:abstractNumId w:val="10"/>
  </w:num>
  <w:num w:numId="14" w16cid:durableId="266549794">
    <w:abstractNumId w:val="4"/>
  </w:num>
  <w:num w:numId="15" w16cid:durableId="1144355086">
    <w:abstractNumId w:val="4"/>
  </w:num>
  <w:num w:numId="16" w16cid:durableId="1305356790">
    <w:abstractNumId w:val="4"/>
  </w:num>
  <w:num w:numId="17" w16cid:durableId="1327629772">
    <w:abstractNumId w:val="9"/>
  </w:num>
  <w:num w:numId="18" w16cid:durableId="2047099919">
    <w:abstractNumId w:val="9"/>
  </w:num>
  <w:num w:numId="19" w16cid:durableId="527261410">
    <w:abstractNumId w:val="9"/>
  </w:num>
  <w:num w:numId="20" w16cid:durableId="205483125">
    <w:abstractNumId w:val="6"/>
  </w:num>
  <w:num w:numId="21" w16cid:durableId="350617912">
    <w:abstractNumId w:val="5"/>
  </w:num>
  <w:num w:numId="22" w16cid:durableId="1078404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260"/>
    <w:rsid w:val="00004E47"/>
    <w:rsid w:val="0002049D"/>
    <w:rsid w:val="000268EB"/>
    <w:rsid w:val="000356E6"/>
    <w:rsid w:val="00043C9F"/>
    <w:rsid w:val="000511B1"/>
    <w:rsid w:val="00052F76"/>
    <w:rsid w:val="000658C6"/>
    <w:rsid w:val="000676EF"/>
    <w:rsid w:val="00091BAC"/>
    <w:rsid w:val="000B4B51"/>
    <w:rsid w:val="000B4B6E"/>
    <w:rsid w:val="000C58E7"/>
    <w:rsid w:val="000D151C"/>
    <w:rsid w:val="000D6ACD"/>
    <w:rsid w:val="000E59CB"/>
    <w:rsid w:val="000F048C"/>
    <w:rsid w:val="000F05DC"/>
    <w:rsid w:val="00115904"/>
    <w:rsid w:val="00116344"/>
    <w:rsid w:val="001167E1"/>
    <w:rsid w:val="001212D8"/>
    <w:rsid w:val="00124AF5"/>
    <w:rsid w:val="001252DB"/>
    <w:rsid w:val="001304E7"/>
    <w:rsid w:val="00131CCE"/>
    <w:rsid w:val="0013203A"/>
    <w:rsid w:val="00133063"/>
    <w:rsid w:val="00164A5D"/>
    <w:rsid w:val="00180CBD"/>
    <w:rsid w:val="00181E1F"/>
    <w:rsid w:val="00182E28"/>
    <w:rsid w:val="00190260"/>
    <w:rsid w:val="001B7B7E"/>
    <w:rsid w:val="001D2C2F"/>
    <w:rsid w:val="001D6354"/>
    <w:rsid w:val="0020235D"/>
    <w:rsid w:val="00216FFF"/>
    <w:rsid w:val="002352FE"/>
    <w:rsid w:val="00241A66"/>
    <w:rsid w:val="0024556F"/>
    <w:rsid w:val="00246C55"/>
    <w:rsid w:val="00266998"/>
    <w:rsid w:val="002728BD"/>
    <w:rsid w:val="00297ACB"/>
    <w:rsid w:val="002A0864"/>
    <w:rsid w:val="002B0207"/>
    <w:rsid w:val="002B3F6A"/>
    <w:rsid w:val="002C6D33"/>
    <w:rsid w:val="002E0E73"/>
    <w:rsid w:val="002F3EE5"/>
    <w:rsid w:val="00310343"/>
    <w:rsid w:val="00316E5F"/>
    <w:rsid w:val="0031700D"/>
    <w:rsid w:val="00323D55"/>
    <w:rsid w:val="00334AFD"/>
    <w:rsid w:val="0034401D"/>
    <w:rsid w:val="00355848"/>
    <w:rsid w:val="00367EF5"/>
    <w:rsid w:val="00386462"/>
    <w:rsid w:val="003B0926"/>
    <w:rsid w:val="003B3EF5"/>
    <w:rsid w:val="003B58AE"/>
    <w:rsid w:val="003B7AE1"/>
    <w:rsid w:val="003F2413"/>
    <w:rsid w:val="00405DCB"/>
    <w:rsid w:val="004073EF"/>
    <w:rsid w:val="00411DF8"/>
    <w:rsid w:val="00411EE0"/>
    <w:rsid w:val="004135EF"/>
    <w:rsid w:val="004359F8"/>
    <w:rsid w:val="00436904"/>
    <w:rsid w:val="0044152A"/>
    <w:rsid w:val="004555C1"/>
    <w:rsid w:val="00455E3F"/>
    <w:rsid w:val="00456670"/>
    <w:rsid w:val="00473B5D"/>
    <w:rsid w:val="004855D3"/>
    <w:rsid w:val="00487FA0"/>
    <w:rsid w:val="00491373"/>
    <w:rsid w:val="004A4782"/>
    <w:rsid w:val="004C1810"/>
    <w:rsid w:val="004C3528"/>
    <w:rsid w:val="004C7036"/>
    <w:rsid w:val="004D18E6"/>
    <w:rsid w:val="004F3F84"/>
    <w:rsid w:val="00502821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8577A"/>
    <w:rsid w:val="00590446"/>
    <w:rsid w:val="00593C78"/>
    <w:rsid w:val="005946B9"/>
    <w:rsid w:val="005A23B6"/>
    <w:rsid w:val="005A5E35"/>
    <w:rsid w:val="005B31DB"/>
    <w:rsid w:val="005B7EB6"/>
    <w:rsid w:val="005D20C3"/>
    <w:rsid w:val="00601103"/>
    <w:rsid w:val="006013FC"/>
    <w:rsid w:val="006145E7"/>
    <w:rsid w:val="00632028"/>
    <w:rsid w:val="006365C7"/>
    <w:rsid w:val="00637B74"/>
    <w:rsid w:val="00640F10"/>
    <w:rsid w:val="0064320C"/>
    <w:rsid w:val="00651928"/>
    <w:rsid w:val="0065731D"/>
    <w:rsid w:val="006701E5"/>
    <w:rsid w:val="006736F0"/>
    <w:rsid w:val="0068541A"/>
    <w:rsid w:val="00685B5B"/>
    <w:rsid w:val="006907A3"/>
    <w:rsid w:val="006A381E"/>
    <w:rsid w:val="006E0B1B"/>
    <w:rsid w:val="006E7E07"/>
    <w:rsid w:val="006F2970"/>
    <w:rsid w:val="00700AAD"/>
    <w:rsid w:val="00710152"/>
    <w:rsid w:val="007234BF"/>
    <w:rsid w:val="00730D2F"/>
    <w:rsid w:val="00747AE9"/>
    <w:rsid w:val="00752D8C"/>
    <w:rsid w:val="00761786"/>
    <w:rsid w:val="007D3CD6"/>
    <w:rsid w:val="007D5B86"/>
    <w:rsid w:val="007F6BF4"/>
    <w:rsid w:val="008115C2"/>
    <w:rsid w:val="00827C08"/>
    <w:rsid w:val="00842CC1"/>
    <w:rsid w:val="008456F9"/>
    <w:rsid w:val="00854521"/>
    <w:rsid w:val="00855BED"/>
    <w:rsid w:val="00860121"/>
    <w:rsid w:val="00884D1C"/>
    <w:rsid w:val="00890757"/>
    <w:rsid w:val="008A1740"/>
    <w:rsid w:val="008A79D4"/>
    <w:rsid w:val="008B2270"/>
    <w:rsid w:val="008B67CA"/>
    <w:rsid w:val="008C2E36"/>
    <w:rsid w:val="008E2BCA"/>
    <w:rsid w:val="008F0371"/>
    <w:rsid w:val="008F2727"/>
    <w:rsid w:val="00910340"/>
    <w:rsid w:val="00911602"/>
    <w:rsid w:val="00930D71"/>
    <w:rsid w:val="009620B1"/>
    <w:rsid w:val="009637AF"/>
    <w:rsid w:val="00976E18"/>
    <w:rsid w:val="00985AE2"/>
    <w:rsid w:val="00986A2D"/>
    <w:rsid w:val="009934AB"/>
    <w:rsid w:val="009944FF"/>
    <w:rsid w:val="00995362"/>
    <w:rsid w:val="009978C0"/>
    <w:rsid w:val="009B1617"/>
    <w:rsid w:val="009D472A"/>
    <w:rsid w:val="009F01E2"/>
    <w:rsid w:val="00A065AC"/>
    <w:rsid w:val="00A1388A"/>
    <w:rsid w:val="00A64427"/>
    <w:rsid w:val="00A67168"/>
    <w:rsid w:val="00A7550C"/>
    <w:rsid w:val="00AA06D3"/>
    <w:rsid w:val="00AC3061"/>
    <w:rsid w:val="00AF2B2D"/>
    <w:rsid w:val="00AF716B"/>
    <w:rsid w:val="00B01D4C"/>
    <w:rsid w:val="00B06883"/>
    <w:rsid w:val="00B10B4B"/>
    <w:rsid w:val="00B26286"/>
    <w:rsid w:val="00B307C1"/>
    <w:rsid w:val="00B31CC2"/>
    <w:rsid w:val="00B31D2B"/>
    <w:rsid w:val="00B320C2"/>
    <w:rsid w:val="00B447DE"/>
    <w:rsid w:val="00B47C13"/>
    <w:rsid w:val="00B527F3"/>
    <w:rsid w:val="00B5536D"/>
    <w:rsid w:val="00B60035"/>
    <w:rsid w:val="00B744EE"/>
    <w:rsid w:val="00B75B23"/>
    <w:rsid w:val="00B92CB3"/>
    <w:rsid w:val="00B97625"/>
    <w:rsid w:val="00B979E7"/>
    <w:rsid w:val="00BA30CF"/>
    <w:rsid w:val="00BA3179"/>
    <w:rsid w:val="00BC466A"/>
    <w:rsid w:val="00BD093E"/>
    <w:rsid w:val="00BE5ED8"/>
    <w:rsid w:val="00BF296F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72A1"/>
    <w:rsid w:val="00C67D2D"/>
    <w:rsid w:val="00C871C7"/>
    <w:rsid w:val="00CD0E89"/>
    <w:rsid w:val="00CE5340"/>
    <w:rsid w:val="00CF2AE4"/>
    <w:rsid w:val="00D14353"/>
    <w:rsid w:val="00D15205"/>
    <w:rsid w:val="00D16A7B"/>
    <w:rsid w:val="00D16D92"/>
    <w:rsid w:val="00D16EC3"/>
    <w:rsid w:val="00D21EC2"/>
    <w:rsid w:val="00D2437E"/>
    <w:rsid w:val="00D266D3"/>
    <w:rsid w:val="00D35F36"/>
    <w:rsid w:val="00D44DE3"/>
    <w:rsid w:val="00D47B31"/>
    <w:rsid w:val="00D5298C"/>
    <w:rsid w:val="00D74CEE"/>
    <w:rsid w:val="00D76571"/>
    <w:rsid w:val="00D83D21"/>
    <w:rsid w:val="00D858C9"/>
    <w:rsid w:val="00D86219"/>
    <w:rsid w:val="00D916CF"/>
    <w:rsid w:val="00DA3579"/>
    <w:rsid w:val="00DC6C4D"/>
    <w:rsid w:val="00DC6CA0"/>
    <w:rsid w:val="00DD766B"/>
    <w:rsid w:val="00DE6B58"/>
    <w:rsid w:val="00DF06AE"/>
    <w:rsid w:val="00E0252D"/>
    <w:rsid w:val="00E13F8B"/>
    <w:rsid w:val="00E223F4"/>
    <w:rsid w:val="00E2610C"/>
    <w:rsid w:val="00E578B9"/>
    <w:rsid w:val="00E65ECB"/>
    <w:rsid w:val="00E71487"/>
    <w:rsid w:val="00E8175E"/>
    <w:rsid w:val="00E908C3"/>
    <w:rsid w:val="00E9149D"/>
    <w:rsid w:val="00E9533B"/>
    <w:rsid w:val="00E9603E"/>
    <w:rsid w:val="00EB5C2A"/>
    <w:rsid w:val="00EC6BF5"/>
    <w:rsid w:val="00EE7105"/>
    <w:rsid w:val="00F163BA"/>
    <w:rsid w:val="00F2427B"/>
    <w:rsid w:val="00F4657A"/>
    <w:rsid w:val="00F64DF3"/>
    <w:rsid w:val="00F81B90"/>
    <w:rsid w:val="00F825EB"/>
    <w:rsid w:val="00F826DD"/>
    <w:rsid w:val="00FB6121"/>
    <w:rsid w:val="00FB738D"/>
    <w:rsid w:val="00FC1FAA"/>
    <w:rsid w:val="00FC216D"/>
    <w:rsid w:val="00FC76A8"/>
    <w:rsid w:val="00FD085A"/>
    <w:rsid w:val="00FD6E04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63F16D"/>
  <w15:docId w15:val="{651431F1-FCD0-4602-AE45-13795BF2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B307C1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szCs w:val="22"/>
      <w:lang w:val="en-US" w:eastAsia="de-DE"/>
    </w:rPr>
  </w:style>
  <w:style w:type="paragraph" w:styleId="Heading2">
    <w:name w:val="heading 2"/>
    <w:basedOn w:val="Heading1"/>
    <w:next w:val="BodyText"/>
    <w:link w:val="Heading2Char"/>
    <w:uiPriority w:val="99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307C1"/>
    <w:rPr>
      <w:rFonts w:ascii="Arial" w:eastAsia="Times New Roman" w:hAnsi="Arial"/>
      <w:b/>
      <w:caps/>
      <w:kern w:val="28"/>
      <w:sz w:val="22"/>
      <w:lang w:eastAsia="de-DE"/>
    </w:rPr>
  </w:style>
  <w:style w:type="character" w:customStyle="1" w:styleId="Heading2Char">
    <w:name w:val="Heading 2 Char"/>
    <w:link w:val="Heading2"/>
    <w:uiPriority w:val="99"/>
    <w:locked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uiPriority w:val="99"/>
    <w:locked/>
    <w:rsid w:val="00B307C1"/>
    <w:rPr>
      <w:rFonts w:ascii="Arial" w:eastAsia="Times New Roman" w:hAnsi="Arial"/>
      <w:sz w:val="22"/>
      <w:lang w:eastAsia="de-DE"/>
    </w:rPr>
  </w:style>
  <w:style w:type="paragraph" w:styleId="Header">
    <w:name w:val="header"/>
    <w:basedOn w:val="Normal"/>
    <w:link w:val="Head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rsid w:val="001428E5"/>
    <w:rPr>
      <w:rFonts w:ascii="Arial" w:hAnsi="Arial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6701E5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1428E5"/>
    <w:rPr>
      <w:rFonts w:ascii="Arial" w:hAnsi="Arial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rsid w:val="00E578B9"/>
    <w:rPr>
      <w:rFonts w:ascii="Tahoma" w:hAnsi="Tahoma"/>
      <w:sz w:val="16"/>
      <w:szCs w:val="16"/>
      <w:lang w:val="en-US"/>
    </w:rPr>
  </w:style>
  <w:style w:type="character" w:customStyle="1" w:styleId="BalloonTextChar">
    <w:name w:val="Balloon Text Char"/>
    <w:link w:val="BalloonText"/>
    <w:uiPriority w:val="99"/>
    <w:locked/>
    <w:rsid w:val="00E578B9"/>
    <w:rPr>
      <w:rFonts w:ascii="Tahoma" w:hAnsi="Tahoma"/>
      <w:sz w:val="16"/>
      <w:lang w:eastAsia="en-US"/>
    </w:rPr>
  </w:style>
  <w:style w:type="paragraph" w:customStyle="1" w:styleId="NoSpacing1">
    <w:name w:val="No Spacing1"/>
    <w:uiPriority w:val="99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B307C1"/>
    <w:pPr>
      <w:spacing w:after="120"/>
      <w:jc w:val="both"/>
    </w:pPr>
    <w:rPr>
      <w:szCs w:val="22"/>
      <w:lang w:val="en-US"/>
    </w:rPr>
  </w:style>
  <w:style w:type="character" w:customStyle="1" w:styleId="BodyTextChar">
    <w:name w:val="Body Text Char"/>
    <w:link w:val="BodyText"/>
    <w:uiPriority w:val="99"/>
    <w:locked/>
    <w:rsid w:val="00B307C1"/>
    <w:rPr>
      <w:rFonts w:ascii="Arial" w:eastAsia="Times New Roman" w:hAnsi="Arial"/>
      <w:sz w:val="22"/>
    </w:rPr>
  </w:style>
  <w:style w:type="paragraph" w:customStyle="1" w:styleId="Bullet1">
    <w:name w:val="Bullet 1"/>
    <w:basedOn w:val="Normal"/>
    <w:uiPriority w:val="99"/>
    <w:rsid w:val="00B307C1"/>
    <w:pPr>
      <w:numPr>
        <w:numId w:val="13"/>
      </w:numPr>
      <w:spacing w:after="120"/>
      <w:jc w:val="both"/>
      <w:outlineLvl w:val="0"/>
    </w:pPr>
    <w:rPr>
      <w:rFonts w:cs="Arial"/>
      <w:szCs w:val="22"/>
      <w:lang w:eastAsia="en-GB"/>
    </w:rPr>
  </w:style>
  <w:style w:type="paragraph" w:customStyle="1" w:styleId="Bullet1text">
    <w:name w:val="Bullet 1 text"/>
    <w:basedOn w:val="Normal"/>
    <w:uiPriority w:val="99"/>
    <w:rsid w:val="00B307C1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rsid w:val="00B307C1"/>
    <w:pPr>
      <w:numPr>
        <w:ilvl w:val="1"/>
        <w:numId w:val="13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uiPriority w:val="99"/>
    <w:rsid w:val="00B307C1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B307C1"/>
    <w:pPr>
      <w:numPr>
        <w:ilvl w:val="2"/>
        <w:numId w:val="13"/>
      </w:numPr>
      <w:spacing w:after="60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uiPriority w:val="99"/>
    <w:rsid w:val="00B307C1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List1">
    <w:name w:val="List 1"/>
    <w:basedOn w:val="Normal"/>
    <w:uiPriority w:val="99"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uiPriority w:val="99"/>
    <w:rsid w:val="00B307C1"/>
    <w:pPr>
      <w:numPr>
        <w:ilvl w:val="1"/>
        <w:numId w:val="19"/>
      </w:numPr>
      <w:spacing w:after="120"/>
      <w:jc w:val="both"/>
    </w:pPr>
    <w:rPr>
      <w:rFonts w:cs="Arial"/>
      <w:szCs w:val="22"/>
      <w:lang w:eastAsia="en-GB"/>
    </w:rPr>
  </w:style>
  <w:style w:type="paragraph" w:customStyle="1" w:styleId="List1indent1text">
    <w:name w:val="List 1 indent 1 text"/>
    <w:basedOn w:val="Normal"/>
    <w:uiPriority w:val="99"/>
    <w:rsid w:val="00B307C1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List1indent2">
    <w:name w:val="List 1 indent 2"/>
    <w:basedOn w:val="Normal"/>
    <w:uiPriority w:val="99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uiPriority w:val="99"/>
    <w:rsid w:val="00B307C1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uiPriority w:val="99"/>
    <w:rsid w:val="00B307C1"/>
    <w:pPr>
      <w:spacing w:after="120"/>
      <w:ind w:left="1134"/>
      <w:jc w:val="both"/>
    </w:pPr>
    <w:rPr>
      <w:rFonts w:cs="Calibri"/>
      <w:szCs w:val="20"/>
      <w:lang w:eastAsia="en-GB"/>
    </w:rPr>
  </w:style>
  <w:style w:type="paragraph" w:customStyle="1" w:styleId="List1text">
    <w:name w:val="List 1 text"/>
    <w:basedOn w:val="Normal"/>
    <w:uiPriority w:val="99"/>
    <w:rsid w:val="00B307C1"/>
    <w:pPr>
      <w:spacing w:after="120"/>
      <w:ind w:left="567"/>
      <w:jc w:val="both"/>
    </w:pPr>
    <w:rPr>
      <w:rFonts w:cs="Arial"/>
      <w:szCs w:val="22"/>
      <w:lang w:eastAsia="en-GB"/>
    </w:rPr>
  </w:style>
  <w:style w:type="paragraph" w:styleId="ListParagraph">
    <w:name w:val="List Paragraph"/>
    <w:basedOn w:val="Normal"/>
    <w:uiPriority w:val="99"/>
    <w:qFormat/>
    <w:rsid w:val="00BC466A"/>
    <w:pPr>
      <w:ind w:left="720"/>
      <w:contextualSpacing/>
    </w:pPr>
  </w:style>
  <w:style w:type="paragraph" w:customStyle="1" w:styleId="Agenda1">
    <w:name w:val="Agenda 1"/>
    <w:basedOn w:val="Normal"/>
    <w:uiPriority w:val="99"/>
    <w:qFormat/>
    <w:rsid w:val="00116344"/>
    <w:pPr>
      <w:tabs>
        <w:tab w:val="num" w:pos="567"/>
      </w:tabs>
      <w:spacing w:before="120" w:after="120"/>
      <w:ind w:left="567" w:hanging="567"/>
      <w:jc w:val="both"/>
    </w:pPr>
    <w:rPr>
      <w:szCs w:val="20"/>
    </w:rPr>
  </w:style>
  <w:style w:type="paragraph" w:customStyle="1" w:styleId="Agenda2">
    <w:name w:val="Agenda 2"/>
    <w:basedOn w:val="Normal"/>
    <w:uiPriority w:val="99"/>
    <w:qFormat/>
    <w:rsid w:val="00116344"/>
    <w:pPr>
      <w:numPr>
        <w:ilvl w:val="1"/>
        <w:numId w:val="22"/>
      </w:numPr>
      <w:tabs>
        <w:tab w:val="clear" w:pos="5388"/>
        <w:tab w:val="num" w:pos="1418"/>
      </w:tabs>
      <w:spacing w:after="60"/>
      <w:ind w:left="1418"/>
    </w:pPr>
    <w:rPr>
      <w:rFonts w:ascii="Calibri" w:eastAsia="MS Mincho" w:hAnsi="Calibr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33DB48-73A3-4122-B482-8178C2B9A331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4D20B005-B039-4ED8-AE20-B63928BC03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B4ECAC-181F-42CE-98CC-7F1765845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17</cp:revision>
  <cp:lastPrinted>2011-03-26T09:07:00Z</cp:lastPrinted>
  <dcterms:created xsi:type="dcterms:W3CDTF">2022-09-29T10:54:00Z</dcterms:created>
  <dcterms:modified xsi:type="dcterms:W3CDTF">2022-09-29T16:24:00Z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14279200</vt:r8>
  </property>
  <property fmtid="{D5CDD505-2E9C-101B-9397-08002B2CF9AE}" pid="4" name="MediaServiceImageTags">
    <vt:lpwstr/>
  </property>
</Properties>
</file>